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HIGH VALUE ITEM   _____ of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Item: _______________________________________________________________________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Serial Number: _______________________________________________________________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Value:_______________________________________________________________________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Date Made/Acquired:___________________________________________________________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Condition:____________________________________________________________________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Link for Item or Similar Item: _____________________________________________________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Inventory List Number:__________________________________________________________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Picture of Item: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Other Special Notes About Item: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